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DE" w:rsidRPr="004B683C" w:rsidRDefault="00480821" w:rsidP="00FA7D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Zumbro River</w:t>
      </w:r>
      <w:r w:rsidR="00A9467B" w:rsidRPr="004B683C">
        <w:rPr>
          <w:rFonts w:ascii="Times New Roman" w:hAnsi="Times New Roman" w:cs="Times New Roman"/>
          <w:b/>
        </w:rPr>
        <w:t xml:space="preserve"> watershed</w:t>
      </w:r>
      <w:r w:rsidR="00FA7DE4" w:rsidRPr="004B683C">
        <w:rPr>
          <w:rFonts w:ascii="Times New Roman" w:hAnsi="Times New Roman" w:cs="Times New Roman"/>
          <w:b/>
        </w:rPr>
        <w:t xml:space="preserve"> – Zonation input files (description of abbreviations)</w:t>
      </w:r>
    </w:p>
    <w:p w:rsidR="0045022D" w:rsidRPr="004B683C" w:rsidRDefault="0045022D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biol_sig</w:t>
      </w:r>
      <w:r w:rsidR="009641CE">
        <w:rPr>
          <w:rFonts w:ascii="Times New Roman" w:hAnsi="Times New Roman" w:cs="Times New Roman"/>
        </w:rPr>
        <w:t>_lk</w:t>
      </w:r>
      <w:r w:rsidRPr="004B683C">
        <w:rPr>
          <w:rFonts w:ascii="Times New Roman" w:hAnsi="Times New Roman" w:cs="Times New Roman"/>
        </w:rPr>
        <w:t xml:space="preserve"> – lakes of biological significance</w:t>
      </w:r>
      <w:r w:rsidR="009641CE">
        <w:rPr>
          <w:rFonts w:ascii="Times New Roman" w:hAnsi="Times New Roman" w:cs="Times New Roman"/>
        </w:rPr>
        <w:t xml:space="preserve"> (catchments of)</w:t>
      </w:r>
    </w:p>
    <w:p w:rsidR="00A9467B" w:rsidRPr="004B683C" w:rsidRDefault="0045022D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bluff_steep</w:t>
      </w:r>
      <w:r w:rsidR="00A9467B" w:rsidRPr="004B683C">
        <w:rPr>
          <w:rFonts w:ascii="Times New Roman" w:hAnsi="Times New Roman" w:cs="Times New Roman"/>
        </w:rPr>
        <w:t xml:space="preserve"> – </w:t>
      </w:r>
      <w:r w:rsidRPr="004B683C">
        <w:rPr>
          <w:rFonts w:ascii="Times New Roman" w:hAnsi="Times New Roman" w:cs="Times New Roman"/>
        </w:rPr>
        <w:t>bluffs (or steep slopes)</w:t>
      </w:r>
    </w:p>
    <w:p w:rsidR="00A9467B" w:rsidRDefault="0096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cult_crop</w:t>
      </w:r>
      <w:r w:rsidR="00A9467B" w:rsidRPr="004B683C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cultivated crops</w:t>
      </w:r>
    </w:p>
    <w:p w:rsidR="009641CE" w:rsidRPr="004B683C" w:rsidRDefault="0096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drink_wat_vul – drinking water supply management area vulnerability</w:t>
      </w:r>
    </w:p>
    <w:p w:rsidR="00A9467B" w:rsidRDefault="0045022D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ecol conn</w:t>
      </w:r>
      <w:r w:rsidR="00A9467B" w:rsidRPr="004B683C">
        <w:rPr>
          <w:rFonts w:ascii="Times New Roman" w:hAnsi="Times New Roman" w:cs="Times New Roman"/>
        </w:rPr>
        <w:t xml:space="preserve"> – </w:t>
      </w:r>
      <w:r w:rsidRPr="004B683C">
        <w:rPr>
          <w:rFonts w:ascii="Times New Roman" w:hAnsi="Times New Roman" w:cs="Times New Roman"/>
        </w:rPr>
        <w:t>ecological connections</w:t>
      </w:r>
    </w:p>
    <w:p w:rsidR="009641CE" w:rsidRPr="004B683C" w:rsidRDefault="0096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floodplain – stream floodplains</w:t>
      </w:r>
    </w:p>
    <w:p w:rsidR="00FA7DE4" w:rsidRPr="004B683C" w:rsidRDefault="0096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forest – forested land</w:t>
      </w:r>
    </w:p>
    <w:p w:rsidR="00A9467B" w:rsidRPr="004B683C" w:rsidRDefault="0045022D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groundwat</w:t>
      </w:r>
      <w:r w:rsidR="00A9467B" w:rsidRPr="004B683C">
        <w:rPr>
          <w:rFonts w:ascii="Times New Roman" w:hAnsi="Times New Roman" w:cs="Times New Roman"/>
        </w:rPr>
        <w:t xml:space="preserve"> – </w:t>
      </w:r>
      <w:r w:rsidRPr="004B683C">
        <w:rPr>
          <w:rFonts w:ascii="Times New Roman" w:hAnsi="Times New Roman" w:cs="Times New Roman"/>
        </w:rPr>
        <w:t>groundwater contamination susceptibility</w:t>
      </w:r>
    </w:p>
    <w:p w:rsidR="00A9467B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high_val_for</w:t>
      </w:r>
      <w:r w:rsidR="00A9467B" w:rsidRPr="004B683C">
        <w:rPr>
          <w:rFonts w:ascii="Times New Roman" w:hAnsi="Times New Roman" w:cs="Times New Roman"/>
        </w:rPr>
        <w:t xml:space="preserve"> – </w:t>
      </w:r>
      <w:r w:rsidR="0045022D" w:rsidRPr="004B683C">
        <w:rPr>
          <w:rFonts w:ascii="Times New Roman" w:hAnsi="Times New Roman" w:cs="Times New Roman"/>
        </w:rPr>
        <w:t>high-value forests (HCVF + old growth)</w:t>
      </w:r>
    </w:p>
    <w:p w:rsidR="00A9467B" w:rsidRPr="004B683C" w:rsidRDefault="0045022D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id_</w:t>
      </w:r>
      <w:r w:rsidR="009641CE">
        <w:rPr>
          <w:rFonts w:ascii="Times New Roman" w:hAnsi="Times New Roman" w:cs="Times New Roman"/>
        </w:rPr>
        <w:t>devel</w:t>
      </w:r>
      <w:r w:rsidR="00A9467B" w:rsidRPr="004B683C">
        <w:rPr>
          <w:rFonts w:ascii="Times New Roman" w:hAnsi="Times New Roman" w:cs="Times New Roman"/>
        </w:rPr>
        <w:t xml:space="preserve"> – </w:t>
      </w:r>
      <w:r w:rsidRPr="004B683C">
        <w:rPr>
          <w:rFonts w:ascii="Times New Roman" w:hAnsi="Times New Roman" w:cs="Times New Roman"/>
        </w:rPr>
        <w:t xml:space="preserve">areas close to </w:t>
      </w:r>
      <w:r w:rsidR="009641CE">
        <w:rPr>
          <w:rFonts w:ascii="Times New Roman" w:hAnsi="Times New Roman" w:cs="Times New Roman"/>
        </w:rPr>
        <w:t>development</w:t>
      </w:r>
      <w:r w:rsidRPr="004B683C">
        <w:rPr>
          <w:rFonts w:ascii="Times New Roman" w:hAnsi="Times New Roman" w:cs="Times New Roman"/>
        </w:rPr>
        <w:t xml:space="preserve"> (inverse distance to </w:t>
      </w:r>
      <w:r w:rsidR="009641CE">
        <w:rPr>
          <w:rFonts w:ascii="Times New Roman" w:hAnsi="Times New Roman" w:cs="Times New Roman"/>
        </w:rPr>
        <w:t>developed areas</w:t>
      </w:r>
      <w:r w:rsidRPr="004B683C">
        <w:rPr>
          <w:rFonts w:ascii="Times New Roman" w:hAnsi="Times New Roman" w:cs="Times New Roman"/>
        </w:rPr>
        <w:t>)</w:t>
      </w:r>
      <w:r w:rsidR="00A9467B" w:rsidRPr="004B683C">
        <w:rPr>
          <w:rFonts w:ascii="Times New Roman" w:hAnsi="Times New Roman" w:cs="Times New Roman"/>
        </w:rPr>
        <w:t xml:space="preserve"> </w:t>
      </w:r>
    </w:p>
    <w:p w:rsidR="00A9467B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imp_catch</w:t>
      </w:r>
      <w:r w:rsidR="00A9467B" w:rsidRPr="004B683C">
        <w:rPr>
          <w:rFonts w:ascii="Times New Roman" w:hAnsi="Times New Roman" w:cs="Times New Roman"/>
        </w:rPr>
        <w:t xml:space="preserve"> – </w:t>
      </w:r>
      <w:r w:rsidR="0045022D" w:rsidRPr="004B683C">
        <w:rPr>
          <w:rFonts w:ascii="Times New Roman" w:hAnsi="Times New Roman" w:cs="Times New Roman"/>
        </w:rPr>
        <w:t>catchments upstream of impaired waters</w:t>
      </w:r>
    </w:p>
    <w:p w:rsidR="009641CE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land_cap – land capability class (classes 4 – 8)</w:t>
      </w:r>
    </w:p>
    <w:p w:rsidR="00A9467B" w:rsidRPr="004B683C" w:rsidRDefault="0045022D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mbs</w:t>
      </w:r>
      <w:r w:rsidR="00A9467B" w:rsidRPr="004B683C">
        <w:rPr>
          <w:rFonts w:ascii="Times New Roman" w:hAnsi="Times New Roman" w:cs="Times New Roman"/>
        </w:rPr>
        <w:t xml:space="preserve"> – </w:t>
      </w:r>
      <w:r w:rsidRPr="004B683C">
        <w:rPr>
          <w:rFonts w:ascii="Times New Roman" w:hAnsi="Times New Roman" w:cs="Times New Roman"/>
        </w:rPr>
        <w:t>sites of biodiversity significance (Minnesota Biological Survey)</w:t>
      </w:r>
      <w:r w:rsidR="009641CE">
        <w:rPr>
          <w:rFonts w:ascii="Times New Roman" w:hAnsi="Times New Roman" w:cs="Times New Roman"/>
        </w:rPr>
        <w:t xml:space="preserve"> + native prairie</w:t>
      </w:r>
    </w:p>
    <w:p w:rsidR="00A9467B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nitrate – nitrate risk to groundwater</w:t>
      </w:r>
    </w:p>
    <w:p w:rsidR="00A9467B" w:rsidRDefault="00A9467B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nwi – existing wetlands</w:t>
      </w:r>
    </w:p>
    <w:p w:rsidR="009641CE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past_hay – pasture/hay</w:t>
      </w:r>
    </w:p>
    <w:p w:rsidR="00A9467B" w:rsidRPr="004B683C" w:rsidRDefault="00A9467B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rare_feat – rare features</w:t>
      </w:r>
    </w:p>
    <w:p w:rsidR="00A9467B" w:rsidRDefault="00A9467B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shoreland – shoreland (land within 1000 feet of shoreline)</w:t>
      </w:r>
    </w:p>
    <w:p w:rsidR="009641CE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soil_eros – soil erosion risk (EBI)</w:t>
      </w:r>
    </w:p>
    <w:p w:rsidR="00A9467B" w:rsidRDefault="00A9467B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 xml:space="preserve">spi – </w:t>
      </w:r>
      <w:r w:rsidR="0045022D" w:rsidRPr="004B683C">
        <w:rPr>
          <w:rFonts w:ascii="Times New Roman" w:hAnsi="Times New Roman" w:cs="Times New Roman"/>
        </w:rPr>
        <w:t>areas with high erosive potential (stream power index)</w:t>
      </w:r>
    </w:p>
    <w:p w:rsidR="009641CE" w:rsidRPr="004B683C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strm_buff – stream buffers (land within 50 feet of river/stream)</w:t>
      </w:r>
    </w:p>
    <w:p w:rsidR="00A9467B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tn – total nitrogen (HSPF)</w:t>
      </w:r>
    </w:p>
    <w:p w:rsidR="009641CE" w:rsidRDefault="009641CE" w:rsidP="00A946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tp – total phosphorus (HSPF)</w:t>
      </w:r>
    </w:p>
    <w:p w:rsidR="00A9467B" w:rsidRDefault="0045022D" w:rsidP="00A9467B">
      <w:pPr>
        <w:rPr>
          <w:rFonts w:ascii="Times New Roman" w:hAnsi="Times New Roman" w:cs="Times New Roman"/>
        </w:rPr>
      </w:pPr>
      <w:r w:rsidRPr="004B683C">
        <w:rPr>
          <w:rFonts w:ascii="Times New Roman" w:hAnsi="Times New Roman" w:cs="Times New Roman"/>
        </w:rPr>
        <w:t>trout_catch – trout stream catchments</w:t>
      </w:r>
    </w:p>
    <w:p w:rsidR="00A9467B" w:rsidRPr="004B683C" w:rsidRDefault="009641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tss – total suspended solids (HSPF)</w:t>
      </w:r>
      <w:bookmarkStart w:id="0" w:name="_GoBack"/>
      <w:bookmarkEnd w:id="0"/>
    </w:p>
    <w:sectPr w:rsidR="00A9467B" w:rsidRPr="004B6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E4"/>
    <w:rsid w:val="0033083E"/>
    <w:rsid w:val="00351464"/>
    <w:rsid w:val="00357DE7"/>
    <w:rsid w:val="0045022D"/>
    <w:rsid w:val="00480821"/>
    <w:rsid w:val="004B683C"/>
    <w:rsid w:val="00713018"/>
    <w:rsid w:val="00743219"/>
    <w:rsid w:val="00756F1F"/>
    <w:rsid w:val="009641CE"/>
    <w:rsid w:val="00A9467B"/>
    <w:rsid w:val="00C14D79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Natural Resources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 Carlson</dc:creator>
  <cp:lastModifiedBy>Kristin Carlson</cp:lastModifiedBy>
  <cp:revision>11</cp:revision>
  <dcterms:created xsi:type="dcterms:W3CDTF">2014-03-11T19:17:00Z</dcterms:created>
  <dcterms:modified xsi:type="dcterms:W3CDTF">2016-06-30T22:25:00Z</dcterms:modified>
</cp:coreProperties>
</file>