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4" w:type="dxa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1440"/>
        <w:gridCol w:w="7650"/>
      </w:tblGrid>
      <w:tr w:rsidR="006404D0" w:rsidTr="006404D0">
        <w:trPr>
          <w:cantSplit/>
        </w:trPr>
        <w:tc>
          <w:tcPr>
            <w:tcW w:w="1440" w:type="dxa"/>
            <w:hideMark/>
          </w:tcPr>
          <w:p w:rsidR="006404D0" w:rsidRDefault="006404D0" w:rsidP="006404D0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DATE :</w:t>
            </w:r>
          </w:p>
        </w:tc>
        <w:tc>
          <w:tcPr>
            <w:tcW w:w="7650" w:type="dxa"/>
          </w:tcPr>
          <w:p w:rsidR="006404D0" w:rsidRDefault="000D3C9B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October 10, 2014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</w:p>
        </w:tc>
      </w:tr>
      <w:tr w:rsidR="006404D0" w:rsidTr="006404D0">
        <w:trPr>
          <w:cantSplit/>
        </w:trPr>
        <w:tc>
          <w:tcPr>
            <w:tcW w:w="1440" w:type="dxa"/>
            <w:hideMark/>
          </w:tcPr>
          <w:p w:rsidR="006404D0" w:rsidRDefault="006404D0" w:rsidP="006404D0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:</w:t>
            </w:r>
          </w:p>
        </w:tc>
        <w:tc>
          <w:tcPr>
            <w:tcW w:w="7650" w:type="dxa"/>
          </w:tcPr>
          <w:p w:rsidR="006404D0" w:rsidRDefault="006404D0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Carol Sinden, </w:t>
            </w:r>
            <w:r w:rsidR="009A6A37">
              <w:rPr>
                <w:sz w:val="21"/>
                <w:szCs w:val="21"/>
              </w:rPr>
              <w:t>Miranda Nichols</w:t>
            </w:r>
            <w:r>
              <w:rPr>
                <w:sz w:val="21"/>
                <w:szCs w:val="21"/>
              </w:rPr>
              <w:t>, and Douglas Hansen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  <w:r w:rsidRPr="00152268">
              <w:rPr>
                <w:sz w:val="21"/>
                <w:szCs w:val="21"/>
              </w:rPr>
              <w:t xml:space="preserve">Water Assessment </w:t>
            </w:r>
            <w:r>
              <w:rPr>
                <w:sz w:val="21"/>
                <w:szCs w:val="21"/>
              </w:rPr>
              <w:t>Section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Environmental Analysis and Outcomes Division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</w:p>
        </w:tc>
      </w:tr>
      <w:tr w:rsidR="006404D0" w:rsidTr="006404D0">
        <w:trPr>
          <w:cantSplit/>
        </w:trPr>
        <w:tc>
          <w:tcPr>
            <w:tcW w:w="1440" w:type="dxa"/>
            <w:hideMark/>
          </w:tcPr>
          <w:p w:rsidR="006404D0" w:rsidRDefault="006404D0" w:rsidP="006404D0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FROM :</w:t>
            </w:r>
          </w:p>
        </w:tc>
        <w:tc>
          <w:tcPr>
            <w:tcW w:w="7650" w:type="dxa"/>
          </w:tcPr>
          <w:p w:rsidR="006404D0" w:rsidRDefault="006404D0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Pam Anderson</w:t>
            </w:r>
          </w:p>
          <w:p w:rsidR="006404D0" w:rsidRDefault="009A6A37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Water Quality Monitoring</w:t>
            </w:r>
            <w:r w:rsidR="006404D0">
              <w:rPr>
                <w:sz w:val="21"/>
                <w:szCs w:val="21"/>
              </w:rPr>
              <w:t xml:space="preserve"> Unit</w:t>
            </w:r>
          </w:p>
          <w:p w:rsidR="006404D0" w:rsidRDefault="009A6A37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Surface </w:t>
            </w:r>
            <w:r w:rsidR="006404D0">
              <w:rPr>
                <w:sz w:val="21"/>
                <w:szCs w:val="21"/>
              </w:rPr>
              <w:t xml:space="preserve">Water Monitoring Section 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Environmental Analysis and Outcomes Division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</w:p>
        </w:tc>
      </w:tr>
      <w:tr w:rsidR="006404D0" w:rsidTr="006404D0">
        <w:trPr>
          <w:cantSplit/>
        </w:trPr>
        <w:tc>
          <w:tcPr>
            <w:tcW w:w="1440" w:type="dxa"/>
            <w:hideMark/>
          </w:tcPr>
          <w:p w:rsidR="006404D0" w:rsidRDefault="006404D0" w:rsidP="006404D0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PHONE :</w:t>
            </w:r>
          </w:p>
        </w:tc>
        <w:tc>
          <w:tcPr>
            <w:tcW w:w="7650" w:type="dxa"/>
          </w:tcPr>
          <w:p w:rsidR="006404D0" w:rsidRDefault="006404D0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(651) 757-2190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</w:p>
        </w:tc>
      </w:tr>
      <w:tr w:rsidR="006404D0" w:rsidTr="006404D0">
        <w:trPr>
          <w:cantSplit/>
        </w:trPr>
        <w:tc>
          <w:tcPr>
            <w:tcW w:w="1440" w:type="dxa"/>
            <w:hideMark/>
          </w:tcPr>
          <w:p w:rsidR="006404D0" w:rsidRDefault="006404D0" w:rsidP="006404D0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SUBJECT :</w:t>
            </w:r>
          </w:p>
        </w:tc>
        <w:tc>
          <w:tcPr>
            <w:tcW w:w="7650" w:type="dxa"/>
          </w:tcPr>
          <w:p w:rsidR="006404D0" w:rsidRDefault="006404D0" w:rsidP="006404D0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Request to remove </w:t>
            </w:r>
            <w:r w:rsidR="00122D45">
              <w:rPr>
                <w:sz w:val="21"/>
                <w:szCs w:val="21"/>
                <w:u w:val="single"/>
              </w:rPr>
              <w:t xml:space="preserve">Unnamed Creek connecting Armstrong Lake to </w:t>
            </w:r>
            <w:proofErr w:type="spellStart"/>
            <w:r w:rsidR="00122D45">
              <w:rPr>
                <w:sz w:val="21"/>
                <w:szCs w:val="21"/>
                <w:u w:val="single"/>
              </w:rPr>
              <w:t>Wilmes</w:t>
            </w:r>
            <w:proofErr w:type="spellEnd"/>
            <w:r w:rsidR="00122D45">
              <w:rPr>
                <w:sz w:val="21"/>
                <w:szCs w:val="21"/>
                <w:u w:val="single"/>
              </w:rPr>
              <w:t xml:space="preserve"> Lake</w:t>
            </w:r>
            <w:r>
              <w:rPr>
                <w:sz w:val="21"/>
                <w:szCs w:val="21"/>
                <w:u w:val="single"/>
              </w:rPr>
              <w:t xml:space="preserve"> (</w:t>
            </w:r>
            <w:r w:rsidR="00122D45">
              <w:rPr>
                <w:sz w:val="21"/>
                <w:szCs w:val="21"/>
                <w:u w:val="single"/>
              </w:rPr>
              <w:t>07010206-745</w:t>
            </w:r>
            <w:r>
              <w:rPr>
                <w:sz w:val="21"/>
                <w:szCs w:val="21"/>
                <w:u w:val="single"/>
              </w:rPr>
              <w:t>) from the 303(d) Impaired Waters list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</w:p>
        </w:tc>
      </w:tr>
    </w:tbl>
    <w:p w:rsidR="006404D0" w:rsidRDefault="006404D0" w:rsidP="006404D0">
      <w:pPr>
        <w:pStyle w:val="Title"/>
        <w:jc w:val="left"/>
        <w:rPr>
          <w:b w:val="0"/>
          <w:sz w:val="21"/>
          <w:szCs w:val="21"/>
        </w:rPr>
      </w:pPr>
    </w:p>
    <w:p w:rsidR="009A6A37" w:rsidRDefault="00122D45" w:rsidP="006404D0">
      <w:pPr>
        <w:rPr>
          <w:sz w:val="21"/>
          <w:szCs w:val="21"/>
        </w:rPr>
      </w:pPr>
      <w:r>
        <w:rPr>
          <w:sz w:val="21"/>
          <w:szCs w:val="21"/>
        </w:rPr>
        <w:t>Unnamed creek (07010206-745)</w:t>
      </w:r>
      <w:r w:rsidR="009A6A37">
        <w:rPr>
          <w:sz w:val="21"/>
          <w:szCs w:val="21"/>
        </w:rPr>
        <w:t xml:space="preserve"> was listed in 20</w:t>
      </w:r>
      <w:r>
        <w:rPr>
          <w:sz w:val="21"/>
          <w:szCs w:val="21"/>
        </w:rPr>
        <w:t>10</w:t>
      </w:r>
      <w:r w:rsidR="000D3C9B">
        <w:rPr>
          <w:sz w:val="21"/>
          <w:szCs w:val="21"/>
        </w:rPr>
        <w:t xml:space="preserve"> as</w:t>
      </w:r>
      <w:r w:rsidR="009A6A37">
        <w:rPr>
          <w:sz w:val="21"/>
          <w:szCs w:val="21"/>
        </w:rPr>
        <w:t xml:space="preserve"> </w:t>
      </w:r>
      <w:r w:rsidR="000D3C9B">
        <w:rPr>
          <w:sz w:val="21"/>
          <w:szCs w:val="21"/>
        </w:rPr>
        <w:t xml:space="preserve">impaired for </w:t>
      </w:r>
      <w:r>
        <w:rPr>
          <w:sz w:val="21"/>
          <w:szCs w:val="21"/>
        </w:rPr>
        <w:t>excess chloride</w:t>
      </w:r>
      <w:r w:rsidR="000D3C9B">
        <w:rPr>
          <w:sz w:val="21"/>
          <w:szCs w:val="21"/>
        </w:rPr>
        <w:t xml:space="preserve"> (aquatic </w:t>
      </w:r>
      <w:r>
        <w:rPr>
          <w:sz w:val="21"/>
          <w:szCs w:val="21"/>
        </w:rPr>
        <w:t>life</w:t>
      </w:r>
      <w:r w:rsidR="000D3C9B">
        <w:rPr>
          <w:sz w:val="21"/>
          <w:szCs w:val="21"/>
        </w:rPr>
        <w:t xml:space="preserve"> use)</w:t>
      </w:r>
      <w:r w:rsidR="009A6A37">
        <w:rPr>
          <w:sz w:val="21"/>
          <w:szCs w:val="21"/>
        </w:rPr>
        <w:t xml:space="preserve">.  At the time of the original assessment, </w:t>
      </w:r>
      <w:r>
        <w:rPr>
          <w:sz w:val="21"/>
          <w:szCs w:val="21"/>
        </w:rPr>
        <w:t xml:space="preserve">concerns were noted by the local resource professional that the site was a stormwater monitoring location and should not be assessed as a water of the state.  In June of 2009 a determination was made that there is flow and a defined channel at the sampling location and from USGS maps, it appeared to be a natural watercourse and the reach was proposed for the draft 2010 list.  </w:t>
      </w:r>
    </w:p>
    <w:p w:rsidR="00122D45" w:rsidRDefault="00122D45" w:rsidP="006404D0">
      <w:pPr>
        <w:rPr>
          <w:sz w:val="21"/>
          <w:szCs w:val="21"/>
        </w:rPr>
      </w:pPr>
    </w:p>
    <w:p w:rsidR="00122D45" w:rsidRDefault="00122D45" w:rsidP="006404D0">
      <w:pPr>
        <w:rPr>
          <w:sz w:val="21"/>
          <w:szCs w:val="21"/>
        </w:rPr>
      </w:pPr>
      <w:r>
        <w:rPr>
          <w:sz w:val="21"/>
          <w:szCs w:val="21"/>
        </w:rPr>
        <w:t xml:space="preserve">In 2011, staff from the Washington Conservation District moved that from surface water stations to those coded as storm sewer stations.  S004-481, the station used in the original assessment, was changed to SS00032 – </w:t>
      </w:r>
      <w:proofErr w:type="spellStart"/>
      <w:r>
        <w:rPr>
          <w:sz w:val="21"/>
          <w:szCs w:val="21"/>
        </w:rPr>
        <w:t>Wilmes</w:t>
      </w:r>
      <w:proofErr w:type="spellEnd"/>
      <w:r>
        <w:rPr>
          <w:sz w:val="21"/>
          <w:szCs w:val="21"/>
        </w:rPr>
        <w:t xml:space="preserve"> Lake Storm Sewer Inlet, just off Hudson Road and I-94 in Lake Elmo, MN.  MPCA does not include storm sewer data in its surface water assessments.  As a result, the data is no longer tied to the AUID.</w:t>
      </w:r>
    </w:p>
    <w:p w:rsidR="00122D45" w:rsidRDefault="00122D45" w:rsidP="006404D0">
      <w:pPr>
        <w:rPr>
          <w:sz w:val="21"/>
          <w:szCs w:val="21"/>
        </w:rPr>
      </w:pPr>
    </w:p>
    <w:p w:rsidR="00122D45" w:rsidRDefault="00122D45" w:rsidP="006404D0">
      <w:pPr>
        <w:rPr>
          <w:sz w:val="21"/>
          <w:szCs w:val="21"/>
        </w:rPr>
      </w:pPr>
      <w:r>
        <w:rPr>
          <w:sz w:val="21"/>
          <w:szCs w:val="21"/>
        </w:rPr>
        <w:t>Because the provider of the data has indicated that it was not in fact collected from a water of the state but instead from a storm sewer conveyance, it is not appropriate to list the reach as impaired.</w:t>
      </w:r>
      <w:r w:rsidR="0069002F">
        <w:rPr>
          <w:sz w:val="21"/>
          <w:szCs w:val="21"/>
        </w:rPr>
        <w:t xml:space="preserve">  The data has already been removed and the resulting impairment should be removed </w:t>
      </w:r>
      <w:r w:rsidR="00BA0E3F">
        <w:rPr>
          <w:sz w:val="21"/>
          <w:szCs w:val="21"/>
        </w:rPr>
        <w:t xml:space="preserve">as a correction </w:t>
      </w:r>
      <w:bookmarkStart w:id="0" w:name="_GoBack"/>
      <w:bookmarkEnd w:id="0"/>
      <w:r w:rsidR="0069002F">
        <w:rPr>
          <w:sz w:val="21"/>
          <w:szCs w:val="21"/>
        </w:rPr>
        <w:t>from the draft 2016 Impaired Waters List.</w:t>
      </w:r>
    </w:p>
    <w:p w:rsidR="009A6A37" w:rsidRDefault="009A6A37" w:rsidP="006404D0">
      <w:pPr>
        <w:rPr>
          <w:sz w:val="21"/>
          <w:szCs w:val="21"/>
        </w:rPr>
      </w:pPr>
    </w:p>
    <w:p w:rsidR="006404D0" w:rsidRDefault="006404D0" w:rsidP="006404D0">
      <w:pPr>
        <w:rPr>
          <w:sz w:val="21"/>
          <w:szCs w:val="21"/>
        </w:rPr>
      </w:pPr>
    </w:p>
    <w:p w:rsidR="00FC6336" w:rsidRDefault="00FC6336"/>
    <w:p w:rsidR="00FC6336" w:rsidRDefault="00FC6336"/>
    <w:p w:rsidR="00FF3AE9" w:rsidRDefault="00FF3AE9"/>
    <w:p w:rsidR="003E1F4D" w:rsidRDefault="003E1F4D"/>
    <w:sectPr w:rsidR="003E1F4D" w:rsidSect="00557152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AE9"/>
    <w:rsid w:val="00043FBB"/>
    <w:rsid w:val="000D3C9B"/>
    <w:rsid w:val="000E3DD0"/>
    <w:rsid w:val="00122D45"/>
    <w:rsid w:val="0019762A"/>
    <w:rsid w:val="001978F8"/>
    <w:rsid w:val="001D17E7"/>
    <w:rsid w:val="002A339F"/>
    <w:rsid w:val="00336B2F"/>
    <w:rsid w:val="003E1F4D"/>
    <w:rsid w:val="00490042"/>
    <w:rsid w:val="004F4CAE"/>
    <w:rsid w:val="00552C59"/>
    <w:rsid w:val="00557152"/>
    <w:rsid w:val="00567DF6"/>
    <w:rsid w:val="006015E8"/>
    <w:rsid w:val="00611E76"/>
    <w:rsid w:val="006404D0"/>
    <w:rsid w:val="0069002F"/>
    <w:rsid w:val="007042AA"/>
    <w:rsid w:val="00802263"/>
    <w:rsid w:val="0086502C"/>
    <w:rsid w:val="009359DB"/>
    <w:rsid w:val="0095733D"/>
    <w:rsid w:val="009A6A37"/>
    <w:rsid w:val="00A257D9"/>
    <w:rsid w:val="00A5736B"/>
    <w:rsid w:val="00BA0E3F"/>
    <w:rsid w:val="00BC19E5"/>
    <w:rsid w:val="00C20383"/>
    <w:rsid w:val="00DA2D19"/>
    <w:rsid w:val="00DC3CBF"/>
    <w:rsid w:val="00DE5811"/>
    <w:rsid w:val="00E533C3"/>
    <w:rsid w:val="00EA021C"/>
    <w:rsid w:val="00EF5B1A"/>
    <w:rsid w:val="00F56216"/>
    <w:rsid w:val="00FC6336"/>
    <w:rsid w:val="00FF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404D0"/>
    <w:pPr>
      <w:tabs>
        <w:tab w:val="center" w:pos="4320"/>
        <w:tab w:val="right" w:pos="8640"/>
      </w:tabs>
    </w:pPr>
    <w:rPr>
      <w:rFonts w:eastAsia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404D0"/>
    <w:rPr>
      <w:rFonts w:eastAsia="Times New Roman" w:cs="Times New Roman"/>
      <w:sz w:val="24"/>
      <w:szCs w:val="24"/>
    </w:rPr>
  </w:style>
  <w:style w:type="table" w:styleId="TableGrid2">
    <w:name w:val="Table Grid 2"/>
    <w:basedOn w:val="TableNormal"/>
    <w:semiHidden/>
    <w:unhideWhenUsed/>
    <w:rsid w:val="006404D0"/>
    <w:rPr>
      <w:rFonts w:eastAsia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6404D0"/>
    <w:pPr>
      <w:jc w:val="center"/>
    </w:pPr>
    <w:rPr>
      <w:rFonts w:eastAsia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6404D0"/>
    <w:rPr>
      <w:rFonts w:eastAsia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404D0"/>
    <w:pPr>
      <w:tabs>
        <w:tab w:val="center" w:pos="4320"/>
        <w:tab w:val="right" w:pos="8640"/>
      </w:tabs>
    </w:pPr>
    <w:rPr>
      <w:rFonts w:eastAsia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404D0"/>
    <w:rPr>
      <w:rFonts w:eastAsia="Times New Roman" w:cs="Times New Roman"/>
      <w:sz w:val="24"/>
      <w:szCs w:val="24"/>
    </w:rPr>
  </w:style>
  <w:style w:type="table" w:styleId="TableGrid2">
    <w:name w:val="Table Grid 2"/>
    <w:basedOn w:val="TableNormal"/>
    <w:semiHidden/>
    <w:unhideWhenUsed/>
    <w:rsid w:val="006404D0"/>
    <w:rPr>
      <w:rFonts w:eastAsia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6404D0"/>
    <w:pPr>
      <w:jc w:val="center"/>
    </w:pPr>
    <w:rPr>
      <w:rFonts w:eastAsia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6404D0"/>
    <w:rPr>
      <w:rFonts w:eastAsia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panders</dc:creator>
  <cp:lastModifiedBy>Anderson, Pam</cp:lastModifiedBy>
  <cp:revision>4</cp:revision>
  <dcterms:created xsi:type="dcterms:W3CDTF">2014-10-02T19:10:00Z</dcterms:created>
  <dcterms:modified xsi:type="dcterms:W3CDTF">2014-10-02T19:20:00Z</dcterms:modified>
</cp:coreProperties>
</file>